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8771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TOC \o "1-3" \h \u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_Toc22180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一、 亲密关系</w:t>
          </w:r>
          <w:r>
            <w:tab/>
          </w:r>
          <w:r>
            <w:fldChar w:fldCharType="begin"/>
          </w:r>
          <w:r>
            <w:instrText xml:space="preserve"> PAGEREF _Toc22180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_Toc21364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 网易云课堂：</w:t>
          </w:r>
          <w:r>
            <w:tab/>
          </w:r>
          <w:r>
            <w:fldChar w:fldCharType="begin"/>
          </w:r>
          <w:r>
            <w:instrText xml:space="preserve"> PAGEREF _Toc21364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_Toc17070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《秒变高情商的亲密关系攻略》</w:t>
          </w:r>
          <w:r>
            <w:tab/>
          </w:r>
          <w:r>
            <w:fldChar w:fldCharType="begin"/>
          </w:r>
          <w:r>
            <w:instrText xml:space="preserve"> PAGEREF _Toc17070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_Toc7600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《爱之相处之亲密关系》</w:t>
          </w:r>
          <w:r>
            <w:tab/>
          </w:r>
          <w:r>
            <w:fldChar w:fldCharType="begin"/>
          </w:r>
          <w:r>
            <w:instrText xml:space="preserve"> PAGEREF _Toc7600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_Toc17803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《婚内沟通术》</w:t>
          </w:r>
          <w:r>
            <w:tab/>
          </w:r>
          <w:r>
            <w:fldChar w:fldCharType="begin"/>
          </w:r>
          <w:r>
            <w:instrText xml:space="preserve"> PAGEREF _Toc17803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_Toc19082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 中国大学MOOC</w:t>
          </w:r>
          <w:r>
            <w:tab/>
          </w:r>
          <w:r>
            <w:fldChar w:fldCharType="begin"/>
          </w:r>
          <w:r>
            <w:instrText xml:space="preserve"> PAGEREF _Toc19082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_Toc4172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《爱情心理学》</w:t>
          </w:r>
          <w:r>
            <w:tab/>
          </w:r>
          <w:r>
            <w:fldChar w:fldCharType="begin"/>
          </w:r>
          <w:r>
            <w:instrText xml:space="preserve"> PAGEREF _Toc4172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_Toc8565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走出亲密关系的10大陷阱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_Toc8565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_Toc25758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 爱奇艺</w:t>
          </w:r>
          <w:r>
            <w:tab/>
          </w:r>
          <w:r>
            <w:fldChar w:fldCharType="begin"/>
          </w:r>
          <w:r>
            <w:instrText xml:space="preserve"> PAGEREF _Toc25758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_Toc7527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《亲密关系：爱与被爱没那么简单》</w:t>
          </w:r>
          <w:r>
            <w:tab/>
          </w:r>
          <w:r>
            <w:fldChar w:fldCharType="begin"/>
          </w:r>
          <w:r>
            <w:instrText xml:space="preserve"> PAGEREF _Toc7527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_Toc31150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亲密关系的心理疗愈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_Toc31150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_Toc26786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4、 优酷畅听</w:t>
          </w:r>
          <w:r>
            <w:tab/>
          </w:r>
          <w:r>
            <w:fldChar w:fldCharType="begin"/>
          </w:r>
          <w:r>
            <w:instrText xml:space="preserve"> PAGEREF _Toc26786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_Toc2393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《亲密关系》</w:t>
          </w:r>
          <w:r>
            <w:tab/>
          </w:r>
          <w:r>
            <w:fldChar w:fldCharType="begin"/>
          </w:r>
          <w:r>
            <w:instrText xml:space="preserve"> PAGEREF _Toc2393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_Toc13227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5、 B站</w:t>
          </w:r>
          <w:r>
            <w:tab/>
          </w:r>
          <w:r>
            <w:fldChar w:fldCharType="begin"/>
          </w:r>
          <w:r>
            <w:instrText xml:space="preserve"> PAGEREF _Toc13227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_Toc20421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6、 喜马拉雅</w:t>
          </w:r>
          <w:r>
            <w:tab/>
          </w:r>
          <w:r>
            <w:fldChar w:fldCharType="begin"/>
          </w:r>
          <w:r>
            <w:instrText xml:space="preserve"> PAGEREF _Toc20421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_Toc10486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《胡慎之心理课：重建亲密关系》</w:t>
          </w:r>
          <w:r>
            <w:tab/>
          </w:r>
          <w:r>
            <w:fldChar w:fldCharType="begin"/>
          </w:r>
          <w:r>
            <w:instrText xml:space="preserve"> PAGEREF _Toc10486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_Toc22739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《亲密关系》</w:t>
          </w:r>
          <w:r>
            <w:tab/>
          </w:r>
          <w:r>
            <w:fldChar w:fldCharType="begin"/>
          </w:r>
          <w:r>
            <w:instrText xml:space="preserve"> PAGEREF _Toc22739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_Toc2845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《叶壮：心理学40讲》</w:t>
          </w:r>
          <w:r>
            <w:tab/>
          </w:r>
          <w:r>
            <w:fldChar w:fldCharType="begin"/>
          </w:r>
          <w:r>
            <w:instrText xml:space="preserve"> PAGEREF _Toc2845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_Toc4618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二、 亲子关系</w:t>
          </w:r>
          <w:r>
            <w:tab/>
          </w:r>
          <w:r>
            <w:fldChar w:fldCharType="begin"/>
          </w:r>
          <w:r>
            <w:instrText xml:space="preserve"> PAGEREF _Toc4618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_Toc14743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 网易云课堂</w:t>
          </w:r>
          <w:r>
            <w:tab/>
          </w:r>
          <w:r>
            <w:fldChar w:fldCharType="begin"/>
          </w:r>
          <w:r>
            <w:instrText xml:space="preserve"> PAGEREF _Toc14743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_Toc3303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《亲子关系全面技巧》</w:t>
          </w:r>
          <w:r>
            <w:tab/>
          </w:r>
          <w:r>
            <w:fldChar w:fldCharType="begin"/>
          </w:r>
          <w:r>
            <w:instrText xml:space="preserve"> PAGEREF _Toc3303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_Toc30786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《教子有方——亲子关系模型》</w:t>
          </w:r>
          <w:r>
            <w:tab/>
          </w:r>
          <w:r>
            <w:fldChar w:fldCharType="begin"/>
          </w:r>
          <w:r>
            <w:instrText xml:space="preserve"> PAGEREF _Toc30786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_Toc31935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《沟通让亲子关系更加和谐》</w:t>
          </w:r>
          <w:r>
            <w:tab/>
          </w:r>
          <w:r>
            <w:fldChar w:fldCharType="begin"/>
          </w:r>
          <w:r>
            <w:instrText xml:space="preserve"> PAGEREF _Toc31935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_Toc30795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 中国大学MOOC</w:t>
          </w:r>
          <w:r>
            <w:tab/>
          </w:r>
          <w:r>
            <w:fldChar w:fldCharType="begin"/>
          </w:r>
          <w:r>
            <w:instrText xml:space="preserve"> PAGEREF _Toc30795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_Toc5265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《走进儿童的心理世界》</w:t>
          </w:r>
          <w:r>
            <w:tab/>
          </w:r>
          <w:r>
            <w:fldChar w:fldCharType="begin"/>
          </w:r>
          <w:r>
            <w:instrText xml:space="preserve"> PAGEREF _Toc5265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_Toc21807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家庭教育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_Toc21807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_Toc19575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 xml:space="preserve">家庭教育学 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_Toc19575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_Toc3818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 爱奇艺</w:t>
          </w:r>
          <w:r>
            <w:tab/>
          </w:r>
          <w:r>
            <w:fldChar w:fldCharType="begin"/>
          </w:r>
          <w:r>
            <w:instrText xml:space="preserve"> PAGEREF _Toc3818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_Toc5018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4、 优酷</w:t>
          </w:r>
          <w:r>
            <w:tab/>
          </w:r>
          <w:r>
            <w:fldChar w:fldCharType="begin"/>
          </w:r>
          <w:r>
            <w:instrText xml:space="preserve"> PAGEREF _Toc5018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_Toc4763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5、B站</w:t>
          </w:r>
          <w:r>
            <w:tab/>
          </w:r>
          <w:r>
            <w:fldChar w:fldCharType="begin"/>
          </w:r>
          <w:r>
            <w:instrText xml:space="preserve"> PAGEREF _Toc4763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_Toc23256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6、喜马拉雅</w:t>
          </w:r>
          <w:r>
            <w:tab/>
          </w:r>
          <w:r>
            <w:fldChar w:fldCharType="begin"/>
          </w:r>
          <w:r>
            <w:instrText xml:space="preserve"> PAGEREF _Toc23256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_Toc11540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《浙大学霸：帮您的孩子爱上学习》</w:t>
          </w:r>
          <w:r>
            <w:tab/>
          </w:r>
          <w:r>
            <w:fldChar w:fldCharType="begin"/>
          </w:r>
          <w:r>
            <w:instrText xml:space="preserve"> PAGEREF _Toc11540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_Toc1400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《曾仕强将中国式亲子关系》</w:t>
          </w:r>
          <w:r>
            <w:tab/>
          </w:r>
          <w:r>
            <w:fldChar w:fldCharType="begin"/>
          </w:r>
          <w:r>
            <w:instrText xml:space="preserve"> PAGEREF _Toc1400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_Toc24376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《尼尔森讲正面管教》</w:t>
          </w:r>
          <w:r>
            <w:tab/>
          </w:r>
          <w:r>
            <w:fldChar w:fldCharType="begin"/>
          </w:r>
          <w:r>
            <w:instrText xml:space="preserve"> PAGEREF _Toc24376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8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_Toc30880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三、 职业规划（人生规划）</w:t>
          </w:r>
          <w:r>
            <w:tab/>
          </w:r>
          <w:r>
            <w:fldChar w:fldCharType="begin"/>
          </w:r>
          <w:r>
            <w:instrText xml:space="preserve"> PAGEREF _Toc30880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_Toc2591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1、 网易云课堂</w:t>
          </w:r>
          <w:r>
            <w:tab/>
          </w:r>
          <w:r>
            <w:fldChar w:fldCharType="begin"/>
          </w:r>
          <w:r>
            <w:instrText xml:space="preserve"> PAGEREF _Toc2591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_Toc1904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《EDP：职业生涯规划与事业发展》</w:t>
          </w:r>
          <w:r>
            <w:tab/>
          </w:r>
          <w:r>
            <w:fldChar w:fldCharType="begin"/>
          </w:r>
          <w:r>
            <w:instrText xml:space="preserve"> PAGEREF _Toc1904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_Toc22852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芬哥谈职业选择与职业规划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_Toc22852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_Toc10470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突围职业规划 如何找份好工作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_Toc10470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_Toc17235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占星学与人生规划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_Toc17235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_Toc3581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2、 中国大学MOOC</w:t>
          </w:r>
          <w:r>
            <w:tab/>
          </w:r>
          <w:r>
            <w:fldChar w:fldCharType="begin"/>
          </w:r>
          <w:r>
            <w:instrText xml:space="preserve"> PAGEREF _Toc3581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_Toc32346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《大学生职业生涯发展规划》</w:t>
          </w:r>
          <w:r>
            <w:tab/>
          </w:r>
          <w:r>
            <w:fldChar w:fldCharType="begin"/>
          </w:r>
          <w:r>
            <w:instrText xml:space="preserve"> PAGEREF _Toc32346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_Toc8611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《大学生职业生涯发展与规划》</w:t>
          </w:r>
          <w:r>
            <w:tab/>
          </w:r>
          <w:r>
            <w:fldChar w:fldCharType="begin"/>
          </w:r>
          <w:r>
            <w:instrText xml:space="preserve"> PAGEREF _Toc8611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_Toc27226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eastAsia="zh-CN"/>
            </w:rPr>
            <w:t>《</w:t>
          </w:r>
          <w:r>
            <w:rPr>
              <w:rFonts w:hint="eastAsia"/>
              <w:lang w:val="en-US" w:eastAsia="zh-CN"/>
            </w:rPr>
            <w:t>职业生涯规划与管理</w:t>
          </w:r>
          <w:r>
            <w:rPr>
              <w:rFonts w:hint="eastAsia"/>
              <w:lang w:eastAsia="zh-CN"/>
            </w:rPr>
            <w:t>》</w:t>
          </w:r>
          <w:r>
            <w:tab/>
          </w:r>
          <w:r>
            <w:fldChar w:fldCharType="begin"/>
          </w:r>
          <w:r>
            <w:instrText xml:space="preserve"> PAGEREF _Toc27226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_Toc2421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3、 爱奇艺</w:t>
          </w:r>
          <w:r>
            <w:tab/>
          </w:r>
          <w:r>
            <w:fldChar w:fldCharType="begin"/>
          </w:r>
          <w:r>
            <w:instrText xml:space="preserve"> PAGEREF _Toc2421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_Toc19855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4、 优酷</w:t>
          </w:r>
          <w:r>
            <w:tab/>
          </w:r>
          <w:r>
            <w:fldChar w:fldCharType="begin"/>
          </w:r>
          <w:r>
            <w:instrText xml:space="preserve"> PAGEREF _Toc19855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_Toc13680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5、B站</w:t>
          </w:r>
          <w:r>
            <w:tab/>
          </w:r>
          <w:r>
            <w:fldChar w:fldCharType="begin"/>
          </w:r>
          <w:r>
            <w:instrText xml:space="preserve"> PAGEREF _Toc13680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_Toc22514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6、喜马拉雅</w:t>
          </w:r>
          <w:r>
            <w:tab/>
          </w:r>
          <w:r>
            <w:fldChar w:fldCharType="begin"/>
          </w:r>
          <w:r>
            <w:instrText xml:space="preserve"> PAGEREF _Toc22514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_Toc15850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《职业规划咨询案例分享》</w:t>
          </w:r>
          <w:r>
            <w:tab/>
          </w:r>
          <w:r>
            <w:fldChar w:fldCharType="begin"/>
          </w:r>
          <w:r>
            <w:instrText xml:space="preserve"> PAGEREF _Toc15850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_Toc20410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《职业规划、职业分析》</w:t>
          </w:r>
          <w:r>
            <w:tab/>
          </w:r>
          <w:r>
            <w:fldChar w:fldCharType="begin"/>
          </w:r>
          <w:r>
            <w:instrText xml:space="preserve"> PAGEREF _Toc20410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eastAsia="宋体"/>
              <w:lang w:val="en-US" w:eastAsia="zh-CN"/>
            </w:rPr>
            <w:fldChar w:fldCharType="begin"/>
          </w:r>
          <w:r>
            <w:rPr>
              <w:rFonts w:hint="default" w:eastAsia="宋体"/>
              <w:lang w:val="en-US" w:eastAsia="zh-CN"/>
            </w:rPr>
            <w:instrText xml:space="preserve"> HYPERLINK \l _Toc2705 </w:instrText>
          </w:r>
          <w:r>
            <w:rPr>
              <w:rFonts w:hint="default" w:eastAsia="宋体"/>
              <w:lang w:val="en-US" w:eastAsia="zh-CN"/>
            </w:rPr>
            <w:fldChar w:fldCharType="separate"/>
          </w:r>
          <w:r>
            <w:rPr>
              <w:rFonts w:hint="eastAsia"/>
              <w:lang w:val="en-US" w:eastAsia="zh-CN"/>
            </w:rPr>
            <w:t>《生涯发展职业规划》</w:t>
          </w:r>
          <w:r>
            <w:tab/>
          </w:r>
          <w:r>
            <w:fldChar w:fldCharType="begin"/>
          </w:r>
          <w:r>
            <w:instrText xml:space="preserve"> PAGEREF _Toc2705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rPr>
              <w:rFonts w:hint="default" w:eastAsia="宋体"/>
              <w:lang w:val="en-US" w:eastAsia="zh-CN"/>
            </w:rPr>
          </w:pPr>
          <w:r>
            <w:rPr>
              <w:rFonts w:hint="default" w:eastAsia="宋体"/>
              <w:lang w:val="en-US" w:eastAsia="zh-CN"/>
            </w:rPr>
            <w:fldChar w:fldCharType="end"/>
          </w:r>
        </w:p>
        <w:p>
          <w:pPr>
            <w:rPr>
              <w:rFonts w:hint="default" w:eastAsia="宋体"/>
              <w:lang w:val="en-US" w:eastAsia="zh-CN"/>
            </w:rPr>
          </w:pPr>
          <w:r>
            <w:rPr>
              <w:rFonts w:hint="default" w:eastAsia="宋体"/>
              <w:lang w:val="en-US" w:eastAsia="zh-CN"/>
            </w:rPr>
            <w:br w:type="page"/>
          </w:r>
        </w:p>
        <w:p>
          <w:pPr>
            <w:rPr>
              <w:rFonts w:hint="default" w:eastAsia="宋体"/>
              <w:lang w:val="en-US" w:eastAsia="zh-CN"/>
            </w:rPr>
          </w:pPr>
        </w:p>
      </w:sdtContent>
    </w:sdt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0" w:name="_Toc22180"/>
      <w:r>
        <w:rPr>
          <w:rFonts w:hint="eastAsia"/>
          <w:lang w:val="en-US" w:eastAsia="zh-CN"/>
        </w:rPr>
        <w:t>亲密关系</w:t>
      </w:r>
      <w:bookmarkEnd w:id="0"/>
      <w:bookmarkStart w:id="51" w:name="_GoBack"/>
      <w:bookmarkEnd w:id="51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" w:name="_Toc21364"/>
      <w:r>
        <w:rPr>
          <w:rFonts w:hint="eastAsia"/>
          <w:lang w:val="en-US" w:eastAsia="zh-CN"/>
        </w:rPr>
        <w:t>网易云课堂：</w:t>
      </w:r>
      <w:bookmarkEnd w:id="1"/>
    </w:p>
    <w:p>
      <w:pPr>
        <w:pStyle w:val="4"/>
        <w:bidi w:val="0"/>
        <w:rPr>
          <w:rFonts w:hint="eastAsia"/>
          <w:lang w:val="en-US" w:eastAsia="zh-CN"/>
        </w:rPr>
      </w:pPr>
      <w:bookmarkStart w:id="2" w:name="_Toc17070"/>
      <w:r>
        <w:rPr>
          <w:rFonts w:hint="eastAsia"/>
          <w:lang w:val="en-US" w:eastAsia="zh-CN"/>
        </w:rPr>
        <w:t>《秒变高情商的亲密关系攻略》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分类：情感课堂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售卖：5069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400550"/>
            <wp:effectExtent l="0" t="0" r="952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7600"/>
      <w:r>
        <w:rPr>
          <w:rFonts w:hint="eastAsia"/>
          <w:lang w:val="en-US" w:eastAsia="zh-CN"/>
        </w:rPr>
        <w:t>《爱之相处之亲密关系》</w:t>
      </w:r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分类：情感课堂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售卖：368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68595" cy="114935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" w:name="_Toc17803"/>
      <w:r>
        <w:rPr>
          <w:rFonts w:hint="eastAsia"/>
          <w:lang w:val="en-US" w:eastAsia="zh-CN"/>
        </w:rPr>
        <w:t>《婚内沟通术》</w:t>
      </w:r>
      <w:bookmarkEnd w:id="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分类：情感课堂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售卖：21</w:t>
      </w:r>
    </w:p>
    <w:p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72405" cy="1196975"/>
            <wp:effectExtent l="0" t="0" r="1079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5" w:name="_Toc19082"/>
      <w:r>
        <w:rPr>
          <w:rFonts w:hint="eastAsia"/>
          <w:lang w:val="en-US" w:eastAsia="zh-CN"/>
        </w:rPr>
        <w:t>中国大学MOOC</w:t>
      </w:r>
      <w:bookmarkEnd w:id="5"/>
    </w:p>
    <w:p>
      <w:pPr>
        <w:pStyle w:val="4"/>
        <w:bidi w:val="0"/>
        <w:rPr>
          <w:rFonts w:hint="eastAsia"/>
          <w:lang w:val="en-US" w:eastAsia="zh-CN"/>
        </w:rPr>
      </w:pPr>
      <w:bookmarkStart w:id="6" w:name="_Toc4172"/>
      <w:r>
        <w:rPr>
          <w:rFonts w:hint="eastAsia"/>
          <w:lang w:val="en-US" w:eastAsia="zh-CN"/>
        </w:rPr>
        <w:t>《爱情心理学》</w:t>
      </w:r>
      <w:bookmarkEnd w:id="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分类：心理学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售卖：70853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69865" cy="3013710"/>
            <wp:effectExtent l="0" t="0" r="63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41650"/>
            <wp:effectExtent l="0" t="0" r="1016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7" w:name="_Toc8565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走出亲密关系的10大陷阱</w:t>
      </w:r>
      <w:r>
        <w:rPr>
          <w:rFonts w:hint="eastAsia"/>
          <w:lang w:eastAsia="zh-CN"/>
        </w:rPr>
        <w:t>》</w:t>
      </w:r>
      <w:bookmarkEnd w:id="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分类：心理学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售卖：43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7292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8" w:name="_Toc25758"/>
      <w:r>
        <w:rPr>
          <w:rFonts w:hint="eastAsia"/>
          <w:lang w:val="en-US" w:eastAsia="zh-CN"/>
        </w:rPr>
        <w:t>爱奇艺</w:t>
      </w:r>
      <w:bookmarkEnd w:id="8"/>
    </w:p>
    <w:p>
      <w:pPr>
        <w:pStyle w:val="4"/>
        <w:bidi w:val="0"/>
        <w:rPr>
          <w:rFonts w:hint="eastAsia"/>
          <w:lang w:val="en-US" w:eastAsia="zh-CN"/>
        </w:rPr>
      </w:pPr>
      <w:bookmarkStart w:id="9" w:name="_Toc7527"/>
      <w:r>
        <w:rPr>
          <w:rFonts w:hint="eastAsia"/>
          <w:lang w:val="en-US" w:eastAsia="zh-CN"/>
        </w:rPr>
        <w:t>《亲密关系：爱与被爱没那么简单》</w:t>
      </w:r>
      <w:bookmarkEnd w:id="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分类：教育、知识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售卖：30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137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10" w:name="_Toc31150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亲密关系的心理疗愈</w:t>
      </w:r>
      <w:r>
        <w:rPr>
          <w:rFonts w:hint="eastAsia"/>
          <w:lang w:eastAsia="zh-CN"/>
        </w:rPr>
        <w:t>》</w:t>
      </w:r>
      <w:bookmarkEnd w:id="1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分类：教育、知识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售卖：22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001010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1" w:name="_Toc26786"/>
      <w:r>
        <w:rPr>
          <w:rFonts w:hint="eastAsia"/>
          <w:lang w:val="en-US" w:eastAsia="zh-CN"/>
        </w:rPr>
        <w:t>优酷畅听</w:t>
      </w:r>
      <w:bookmarkEnd w:id="11"/>
    </w:p>
    <w:p>
      <w:pPr>
        <w:pStyle w:val="4"/>
        <w:bidi w:val="0"/>
        <w:rPr>
          <w:rFonts w:hint="eastAsia"/>
          <w:lang w:val="en-US" w:eastAsia="zh-CN"/>
        </w:rPr>
      </w:pPr>
      <w:bookmarkStart w:id="12" w:name="_Toc2393"/>
      <w:r>
        <w:rPr>
          <w:rFonts w:hint="eastAsia"/>
          <w:lang w:val="en-US" w:eastAsia="zh-CN"/>
        </w:rPr>
        <w:t>《亲密关系》</w:t>
      </w:r>
      <w:bookmarkEnd w:id="1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售卖：90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95320"/>
            <wp:effectExtent l="0" t="0" r="1079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3" w:name="_Toc13227"/>
      <w:r>
        <w:rPr>
          <w:rFonts w:hint="eastAsia"/>
          <w:lang w:val="en-US" w:eastAsia="zh-CN"/>
        </w:rPr>
        <w:t>B站</w:t>
      </w:r>
      <w:bookmarkEnd w:id="1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“亲密关系课程”为关键词，点击量最多为筛选条件，搜索结果：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75535"/>
            <wp:effectExtent l="0" t="0" r="1079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4034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4" w:name="_Toc20421"/>
      <w:r>
        <w:rPr>
          <w:rFonts w:hint="eastAsia"/>
          <w:lang w:val="en-US" w:eastAsia="zh-CN"/>
        </w:rPr>
        <w:t>喜马拉雅</w:t>
      </w:r>
      <w:bookmarkEnd w:id="14"/>
    </w:p>
    <w:p>
      <w:pPr>
        <w:pStyle w:val="4"/>
        <w:bidi w:val="0"/>
        <w:rPr>
          <w:rFonts w:hint="eastAsia"/>
          <w:lang w:val="en-US" w:eastAsia="zh-CN"/>
        </w:rPr>
      </w:pPr>
      <w:bookmarkStart w:id="15" w:name="_Toc10486"/>
      <w:r>
        <w:rPr>
          <w:rFonts w:hint="eastAsia"/>
          <w:lang w:val="en-US" w:eastAsia="zh-CN"/>
        </w:rPr>
        <w:t>《胡慎之心理课：重建亲密关系》</w:t>
      </w:r>
      <w:bookmarkEnd w:id="1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分类：情感生活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播放：204.6w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66795" cy="6341110"/>
            <wp:effectExtent l="0" t="0" r="1905" b="8890"/>
            <wp:docPr id="46" name="图片 46" descr="Screenshot_2020-05-22-18-43-47-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creenshot_2020-05-22-18-43-47-7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6" w:name="_Toc22739"/>
      <w:r>
        <w:rPr>
          <w:rFonts w:hint="eastAsia"/>
          <w:lang w:val="en-US" w:eastAsia="zh-CN"/>
        </w:rPr>
        <w:t>《亲密关系》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分类：情感生活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播放：312.6w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48610" cy="5065395"/>
            <wp:effectExtent l="0" t="0" r="8890" b="1905"/>
            <wp:docPr id="48" name="图片 48" descr="Screenshot_2020-05-22-18-45-29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creenshot_2020-05-22-18-45-29-2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17" w:name="_Toc2845"/>
      <w:r>
        <w:rPr>
          <w:rFonts w:hint="eastAsia"/>
          <w:lang w:val="en-US" w:eastAsia="zh-CN"/>
        </w:rPr>
        <w:t>《叶壮：心理学40讲》</w:t>
      </w:r>
      <w:bookmarkEnd w:id="1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分类：情感生活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播放：5.9w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53080" cy="5428615"/>
            <wp:effectExtent l="0" t="0" r="7620" b="6985"/>
            <wp:docPr id="45" name="图片 45" descr="Screenshot_2020-05-22-18-44-35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_2020-05-22-18-44-35-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18" w:name="_Toc4618"/>
      <w:r>
        <w:rPr>
          <w:rFonts w:hint="eastAsia"/>
          <w:lang w:val="en-US" w:eastAsia="zh-CN"/>
        </w:rPr>
        <w:t>亲子关系</w:t>
      </w:r>
      <w:bookmarkEnd w:id="18"/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9" w:name="_Toc14743"/>
      <w:r>
        <w:rPr>
          <w:rFonts w:hint="eastAsia"/>
          <w:lang w:val="en-US" w:eastAsia="zh-CN"/>
        </w:rPr>
        <w:t>网易云课堂</w:t>
      </w:r>
      <w:bookmarkEnd w:id="19"/>
    </w:p>
    <w:p>
      <w:pPr>
        <w:pStyle w:val="4"/>
        <w:bidi w:val="0"/>
        <w:rPr>
          <w:rFonts w:hint="eastAsia"/>
          <w:lang w:val="en-US" w:eastAsia="zh-CN"/>
        </w:rPr>
      </w:pPr>
      <w:bookmarkStart w:id="20" w:name="_Toc3303"/>
      <w:r>
        <w:rPr>
          <w:rFonts w:hint="eastAsia"/>
          <w:lang w:val="en-US" w:eastAsia="zh-CN"/>
        </w:rPr>
        <w:t>《亲子关系全面技巧》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分类：家庭教育（亲子育儿）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售卖：6887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262755"/>
            <wp:effectExtent l="0" t="0" r="889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1" w:name="_Toc30786"/>
      <w:r>
        <w:rPr>
          <w:rFonts w:hint="eastAsia"/>
          <w:lang w:val="en-US" w:eastAsia="zh-CN"/>
        </w:rPr>
        <w:t>《教子有方——亲子关系模型》</w:t>
      </w:r>
      <w:bookmarkEnd w:id="2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分类：家庭教育（亲子育儿）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售卖：1279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338830"/>
            <wp:effectExtent l="0" t="0" r="1143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2" w:name="_Toc31935"/>
      <w:r>
        <w:rPr>
          <w:rFonts w:hint="eastAsia"/>
          <w:lang w:val="en-US" w:eastAsia="zh-CN"/>
        </w:rPr>
        <w:t>《沟通让亲子关系更加和谐》</w:t>
      </w:r>
      <w:bookmarkEnd w:id="2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分类：家庭教育（亲子育儿）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售卖：900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62960"/>
            <wp:effectExtent l="0" t="0" r="1079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3" w:name="_Toc30795"/>
      <w:r>
        <w:rPr>
          <w:rFonts w:hint="eastAsia"/>
          <w:lang w:val="en-US" w:eastAsia="zh-CN"/>
        </w:rPr>
        <w:t>中国大学MOOC</w:t>
      </w:r>
      <w:bookmarkEnd w:id="23"/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5265"/>
      <w:r>
        <w:rPr>
          <w:rFonts w:hint="eastAsia"/>
          <w:lang w:val="en-US" w:eastAsia="zh-CN"/>
        </w:rPr>
        <w:t>《走进儿童的心理世界》</w:t>
      </w:r>
      <w:bookmarkEnd w:id="2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分类：心理学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售卖：23384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03630"/>
            <wp:effectExtent l="0" t="0" r="635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3072765"/>
            <wp:effectExtent l="0" t="0" r="1016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25" w:name="_Toc21807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家庭教育</w:t>
      </w:r>
      <w:r>
        <w:rPr>
          <w:rFonts w:hint="eastAsia"/>
          <w:lang w:eastAsia="zh-CN"/>
        </w:rPr>
        <w:t>》</w:t>
      </w:r>
      <w:bookmarkEnd w:id="2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分类：教育教学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售卖：13566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94322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97735"/>
            <wp:effectExtent l="0" t="0" r="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26" w:name="_Toc19575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 xml:space="preserve">家庭教育学 </w:t>
      </w:r>
      <w:r>
        <w:rPr>
          <w:rFonts w:hint="eastAsia"/>
          <w:lang w:eastAsia="zh-CN"/>
        </w:rPr>
        <w:t>》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分类：教育教学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售卖：1799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67960" cy="2743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35038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7" w:name="_Toc3818"/>
      <w:r>
        <w:rPr>
          <w:rFonts w:hint="eastAsia"/>
          <w:lang w:val="en-US" w:eastAsia="zh-CN"/>
        </w:rPr>
        <w:t>爱奇艺</w:t>
      </w:r>
      <w:bookmarkEnd w:id="2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“亲子关系”为关键词，点击量很低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125855"/>
            <wp:effectExtent l="0" t="0" r="381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031490"/>
            <wp:effectExtent l="0" t="0" r="952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28" w:name="_Toc5018"/>
      <w:r>
        <w:rPr>
          <w:rFonts w:hint="eastAsia"/>
          <w:lang w:val="en-US" w:eastAsia="zh-CN"/>
        </w:rPr>
        <w:t>优酷</w:t>
      </w:r>
      <w:bookmarkEnd w:id="2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“亲子关系”为关键词，点击量很低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844040"/>
            <wp:effectExtent l="0" t="0" r="127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831975"/>
            <wp:effectExtent l="0" t="0" r="381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9" w:name="_Toc4763"/>
      <w:r>
        <w:rPr>
          <w:rFonts w:hint="eastAsia"/>
          <w:lang w:val="en-US" w:eastAsia="zh-CN"/>
        </w:rPr>
        <w:t>5、B站</w:t>
      </w:r>
      <w:bookmarkEnd w:id="2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“亲子关系课程”为关键词，设置最多点击为筛选条件，搜索结果：</w:t>
      </w:r>
    </w:p>
    <w:p/>
    <w:p>
      <w:r>
        <w:drawing>
          <wp:inline distT="0" distB="0" distL="114300" distR="114300">
            <wp:extent cx="5267325" cy="23602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30" w:name="_Toc23256"/>
      <w:r>
        <w:rPr>
          <w:rFonts w:hint="eastAsia"/>
          <w:lang w:val="en-US" w:eastAsia="zh-CN"/>
        </w:rPr>
        <w:t>6、喜马拉雅</w:t>
      </w:r>
      <w:bookmarkEnd w:id="30"/>
    </w:p>
    <w:p>
      <w:pPr>
        <w:pStyle w:val="4"/>
        <w:bidi w:val="0"/>
        <w:rPr>
          <w:rFonts w:hint="eastAsia"/>
          <w:lang w:val="en-US" w:eastAsia="zh-CN"/>
        </w:rPr>
      </w:pPr>
      <w:bookmarkStart w:id="31" w:name="_Toc11540"/>
      <w:r>
        <w:rPr>
          <w:rFonts w:hint="eastAsia"/>
          <w:lang w:val="en-US" w:eastAsia="zh-CN"/>
        </w:rPr>
        <w:t>《浙大学霸：帮您的孩子爱上学习》</w:t>
      </w:r>
      <w:bookmarkEnd w:id="3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播放：4944.3w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92195" cy="6386195"/>
            <wp:effectExtent l="0" t="0" r="1905" b="1905"/>
            <wp:docPr id="51" name="图片 51" descr="Screenshot_2020-05-22-18-46-35-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creenshot_2020-05-22-18-46-35-7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32" w:name="_Toc1400"/>
      <w:r>
        <w:rPr>
          <w:rFonts w:hint="eastAsia"/>
          <w:lang w:val="en-US" w:eastAsia="zh-CN"/>
        </w:rPr>
        <w:t>《曾仕强将中国式亲子关系》</w:t>
      </w:r>
      <w:bookmarkEnd w:id="3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播放：98.4w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8325" cy="5526405"/>
            <wp:effectExtent l="0" t="0" r="3175" b="10795"/>
            <wp:docPr id="49" name="图片 49" descr="Screenshot_2020-05-22-18-46-0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creenshot_2020-05-22-18-46-06-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33" w:name="_Toc24376"/>
      <w:r>
        <w:rPr>
          <w:rFonts w:hint="eastAsia"/>
          <w:lang w:val="en-US" w:eastAsia="zh-CN"/>
        </w:rPr>
        <w:t>《尼尔森讲正面管教》</w:t>
      </w:r>
      <w:bookmarkEnd w:id="3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播放：472.4w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80790" cy="6722110"/>
            <wp:effectExtent l="0" t="0" r="3810" b="8890"/>
            <wp:docPr id="52" name="图片 52" descr="Screenshot_2020-05-22-19-15-18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creenshot_2020-05-22-19-15-18-4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34" w:name="_Toc30880"/>
      <w:r>
        <w:rPr>
          <w:rFonts w:hint="eastAsia"/>
          <w:lang w:val="en-US" w:eastAsia="zh-CN"/>
        </w:rPr>
        <w:t>职业规划（人生规划）</w:t>
      </w:r>
      <w:bookmarkEnd w:id="34"/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35" w:name="_Toc2591"/>
      <w:r>
        <w:rPr>
          <w:rFonts w:hint="eastAsia"/>
          <w:lang w:val="en-US" w:eastAsia="zh-CN"/>
        </w:rPr>
        <w:t>网易云课堂</w:t>
      </w:r>
      <w:bookmarkEnd w:id="35"/>
    </w:p>
    <w:p>
      <w:pPr>
        <w:pStyle w:val="4"/>
        <w:bidi w:val="0"/>
        <w:rPr>
          <w:rFonts w:hint="default"/>
          <w:lang w:val="en-US" w:eastAsia="zh-CN"/>
        </w:rPr>
      </w:pPr>
      <w:bookmarkStart w:id="36" w:name="_Toc1904"/>
      <w:r>
        <w:rPr>
          <w:rFonts w:hint="eastAsia"/>
          <w:lang w:val="en-US" w:eastAsia="zh-CN"/>
        </w:rPr>
        <w:t>《EDP：职业生涯规划与事业发展》</w:t>
      </w:r>
      <w:bookmarkEnd w:id="3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分类：职业规划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售卖：15.4w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295140"/>
            <wp:effectExtent l="0" t="0" r="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37" w:name="_Toc22852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芬哥谈职业选择与职业规划</w:t>
      </w:r>
      <w:r>
        <w:rPr>
          <w:rFonts w:hint="eastAsia"/>
          <w:lang w:eastAsia="zh-CN"/>
        </w:rPr>
        <w:t>》</w:t>
      </w:r>
      <w:bookmarkEnd w:id="3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分类：职业规划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售卖：438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356735"/>
            <wp:effectExtent l="0" t="0" r="1143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38" w:name="_Toc10470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突围职业规划 如何找份好工作</w:t>
      </w:r>
      <w:r>
        <w:rPr>
          <w:rFonts w:hint="eastAsia"/>
          <w:lang w:eastAsia="zh-CN"/>
        </w:rPr>
        <w:t>》</w:t>
      </w:r>
      <w:bookmarkEnd w:id="3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分类：职业规划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售卖：522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517900"/>
            <wp:effectExtent l="0" t="0" r="1143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39" w:name="_Toc17235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占星学与人生规划</w:t>
      </w:r>
      <w:r>
        <w:rPr>
          <w:rFonts w:hint="eastAsia"/>
          <w:lang w:eastAsia="zh-CN"/>
        </w:rPr>
        <w:t>》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分类：人生规划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售卖：76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内容简介：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352290"/>
            <wp:effectExtent l="0" t="0" r="63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40" w:name="_Toc3581"/>
      <w:r>
        <w:rPr>
          <w:rFonts w:hint="eastAsia"/>
          <w:lang w:val="en-US" w:eastAsia="zh-CN"/>
        </w:rPr>
        <w:t>中国大学MOOC</w:t>
      </w:r>
      <w:bookmarkEnd w:id="40"/>
    </w:p>
    <w:p>
      <w:pPr>
        <w:pStyle w:val="4"/>
        <w:bidi w:val="0"/>
        <w:rPr>
          <w:rFonts w:hint="eastAsia"/>
          <w:lang w:val="en-US" w:eastAsia="zh-CN"/>
        </w:rPr>
      </w:pPr>
      <w:bookmarkStart w:id="41" w:name="_Toc32346"/>
      <w:r>
        <w:rPr>
          <w:rFonts w:hint="eastAsia"/>
          <w:lang w:val="en-US" w:eastAsia="zh-CN"/>
        </w:rPr>
        <w:t>《大学生职业生涯发展规划》</w:t>
      </w:r>
      <w:bookmarkEnd w:id="4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售卖：42466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内容简介：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595245"/>
            <wp:effectExtent l="0" t="0" r="63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72535"/>
            <wp:effectExtent l="0" t="0" r="9525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42" w:name="_Toc8611"/>
      <w:r>
        <w:rPr>
          <w:rFonts w:hint="eastAsia"/>
          <w:lang w:eastAsia="zh-CN"/>
        </w:rPr>
        <w:t>《大学生职业生涯发展与规划》</w:t>
      </w:r>
      <w:bookmarkEnd w:id="4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售卖：9093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68595" cy="2610485"/>
            <wp:effectExtent l="0" t="0" r="1905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37840"/>
            <wp:effectExtent l="0" t="0" r="190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bookmarkStart w:id="43" w:name="_Toc27226"/>
      <w:r>
        <w:rPr>
          <w:rFonts w:hint="eastAsia"/>
          <w:lang w:eastAsia="zh-CN"/>
        </w:rPr>
        <w:t>《</w:t>
      </w:r>
      <w:r>
        <w:rPr>
          <w:rFonts w:hint="eastAsia"/>
          <w:lang w:val="en-US" w:eastAsia="zh-CN"/>
        </w:rPr>
        <w:t>职业生涯规划与管理</w:t>
      </w:r>
      <w:r>
        <w:rPr>
          <w:rFonts w:hint="eastAsia"/>
          <w:lang w:eastAsia="zh-CN"/>
        </w:rPr>
        <w:t>》</w:t>
      </w:r>
      <w:bookmarkEnd w:id="4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售卖：5924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内容简介：</w:t>
      </w:r>
    </w:p>
    <w:p>
      <w:r>
        <w:drawing>
          <wp:inline distT="0" distB="0" distL="114300" distR="114300">
            <wp:extent cx="5268595" cy="2527300"/>
            <wp:effectExtent l="0" t="0" r="190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30650"/>
            <wp:effectExtent l="0" t="0" r="1143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44" w:name="_Toc2421"/>
      <w:r>
        <w:rPr>
          <w:rFonts w:hint="eastAsia"/>
          <w:lang w:val="en-US" w:eastAsia="zh-CN"/>
        </w:rPr>
        <w:t>爱奇艺</w:t>
      </w:r>
      <w:bookmarkEnd w:id="4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“职业规划”为关键词，点击量都很低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922270"/>
            <wp:effectExtent l="0" t="0" r="10160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96565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45" w:name="_Toc19855"/>
      <w:r>
        <w:rPr>
          <w:rFonts w:hint="eastAsia"/>
          <w:lang w:val="en-US" w:eastAsia="zh-CN"/>
        </w:rPr>
        <w:t>优酷</w:t>
      </w:r>
      <w:bookmarkEnd w:id="45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没有合适课程</w:t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46" w:name="_Toc13680"/>
      <w:r>
        <w:rPr>
          <w:rFonts w:hint="eastAsia"/>
          <w:lang w:val="en-US" w:eastAsia="zh-CN"/>
        </w:rPr>
        <w:t>5、B站</w:t>
      </w:r>
      <w:bookmarkEnd w:id="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“职业规划课程”或“人生规划课程”为关键词，设置最多点击为筛选条件，搜索结果：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5420" cy="251269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64740"/>
            <wp:effectExtent l="0" t="0" r="9525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bookmarkStart w:id="47" w:name="_Toc22514"/>
      <w:r>
        <w:rPr>
          <w:rFonts w:hint="eastAsia"/>
          <w:lang w:val="en-US" w:eastAsia="zh-CN"/>
        </w:rPr>
        <w:t>6、喜马拉雅</w:t>
      </w:r>
      <w:bookmarkEnd w:id="47"/>
    </w:p>
    <w:p>
      <w:pPr>
        <w:pStyle w:val="4"/>
        <w:bidi w:val="0"/>
        <w:rPr>
          <w:rFonts w:hint="eastAsia"/>
          <w:lang w:val="en-US" w:eastAsia="zh-CN"/>
        </w:rPr>
      </w:pPr>
      <w:bookmarkStart w:id="48" w:name="_Toc15850"/>
      <w:r>
        <w:rPr>
          <w:rFonts w:hint="eastAsia"/>
          <w:lang w:val="en-US" w:eastAsia="zh-CN"/>
        </w:rPr>
        <w:t>《职业规划咨询案例分享》</w:t>
      </w:r>
      <w:bookmarkEnd w:id="4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播放：298.8w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5055" cy="6426835"/>
            <wp:effectExtent l="0" t="0" r="4445" b="12065"/>
            <wp:docPr id="55" name="图片 55" descr="Screenshot_2020-05-22-18-47-08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creenshot_2020-05-22-18-47-08-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64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49" w:name="_Toc20410"/>
      <w:r>
        <w:rPr>
          <w:rFonts w:hint="eastAsia"/>
          <w:lang w:val="en-US" w:eastAsia="zh-CN"/>
        </w:rPr>
        <w:t>《职业规划、职业分析》</w:t>
      </w:r>
      <w:bookmarkEnd w:id="4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播放：129.3w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625215" cy="6444615"/>
            <wp:effectExtent l="0" t="0" r="6985" b="6985"/>
            <wp:docPr id="54" name="图片 54" descr="Screenshot_2020-05-22-18-47-18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creenshot_2020-05-22-18-47-18-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50" w:name="_Toc2705"/>
      <w:r>
        <w:rPr>
          <w:rFonts w:hint="eastAsia"/>
          <w:lang w:val="en-US" w:eastAsia="zh-CN"/>
        </w:rPr>
        <w:t>《生涯发展职业规划》</w:t>
      </w:r>
      <w:bookmarkEnd w:id="5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分类：教育培训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播放：75.8w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11500" cy="5532120"/>
            <wp:effectExtent l="0" t="0" r="0" b="5080"/>
            <wp:docPr id="53" name="图片 53" descr="Screenshot_2020-05-22-18-47-31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20-05-22-18-47-31-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2F6AEA4"/>
    <w:multiLevelType w:val="singleLevel"/>
    <w:tmpl w:val="B2F6AEA4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0BC1920"/>
    <w:multiLevelType w:val="singleLevel"/>
    <w:tmpl w:val="00BC1920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0BE4DBF6"/>
    <w:multiLevelType w:val="singleLevel"/>
    <w:tmpl w:val="0BE4DBF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34CE1836"/>
    <w:multiLevelType w:val="singleLevel"/>
    <w:tmpl w:val="34CE1836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002BA2"/>
    <w:rsid w:val="004A37A0"/>
    <w:rsid w:val="02B74E3E"/>
    <w:rsid w:val="037A372D"/>
    <w:rsid w:val="04620733"/>
    <w:rsid w:val="04E01414"/>
    <w:rsid w:val="05117DCE"/>
    <w:rsid w:val="061D601F"/>
    <w:rsid w:val="076513E3"/>
    <w:rsid w:val="0A3A6163"/>
    <w:rsid w:val="0B4D7D2B"/>
    <w:rsid w:val="0C367F25"/>
    <w:rsid w:val="0C8C1F36"/>
    <w:rsid w:val="0D384DC7"/>
    <w:rsid w:val="11B73947"/>
    <w:rsid w:val="126E724B"/>
    <w:rsid w:val="147A5891"/>
    <w:rsid w:val="14B3127E"/>
    <w:rsid w:val="14CE414A"/>
    <w:rsid w:val="15BA2B6E"/>
    <w:rsid w:val="189554A5"/>
    <w:rsid w:val="19260080"/>
    <w:rsid w:val="1930004A"/>
    <w:rsid w:val="1B655DCD"/>
    <w:rsid w:val="1C8B28FC"/>
    <w:rsid w:val="1DA20CDE"/>
    <w:rsid w:val="2051128A"/>
    <w:rsid w:val="21227B10"/>
    <w:rsid w:val="21D96BBD"/>
    <w:rsid w:val="221852B0"/>
    <w:rsid w:val="229E1DA9"/>
    <w:rsid w:val="23002BA2"/>
    <w:rsid w:val="23AB2F08"/>
    <w:rsid w:val="242A56C0"/>
    <w:rsid w:val="262D090E"/>
    <w:rsid w:val="26F737AC"/>
    <w:rsid w:val="271F37C6"/>
    <w:rsid w:val="27634458"/>
    <w:rsid w:val="276C6FA3"/>
    <w:rsid w:val="28D97530"/>
    <w:rsid w:val="29AC279B"/>
    <w:rsid w:val="2A9E6F33"/>
    <w:rsid w:val="2B2503C9"/>
    <w:rsid w:val="2B354AEF"/>
    <w:rsid w:val="2CC477F7"/>
    <w:rsid w:val="2DDF394D"/>
    <w:rsid w:val="2F59412C"/>
    <w:rsid w:val="300E18D7"/>
    <w:rsid w:val="30336A2A"/>
    <w:rsid w:val="30C65055"/>
    <w:rsid w:val="31A32B91"/>
    <w:rsid w:val="32B545E0"/>
    <w:rsid w:val="332B6A8F"/>
    <w:rsid w:val="35442EE1"/>
    <w:rsid w:val="35D101F0"/>
    <w:rsid w:val="36025807"/>
    <w:rsid w:val="36E84D83"/>
    <w:rsid w:val="37E9639C"/>
    <w:rsid w:val="38A01B77"/>
    <w:rsid w:val="38D63939"/>
    <w:rsid w:val="3AEA5FAF"/>
    <w:rsid w:val="3BDA771D"/>
    <w:rsid w:val="3CDD6CB4"/>
    <w:rsid w:val="3D79660E"/>
    <w:rsid w:val="3EF941BA"/>
    <w:rsid w:val="3F9305C1"/>
    <w:rsid w:val="3FCE58D5"/>
    <w:rsid w:val="46872737"/>
    <w:rsid w:val="48930E8D"/>
    <w:rsid w:val="4B66456E"/>
    <w:rsid w:val="4CEA77E1"/>
    <w:rsid w:val="4D4676C5"/>
    <w:rsid w:val="4D865661"/>
    <w:rsid w:val="4DCE35FD"/>
    <w:rsid w:val="4DD20E9B"/>
    <w:rsid w:val="4E5E5048"/>
    <w:rsid w:val="4F696C27"/>
    <w:rsid w:val="4FD54BD7"/>
    <w:rsid w:val="50A83E8F"/>
    <w:rsid w:val="50BD462F"/>
    <w:rsid w:val="512371DC"/>
    <w:rsid w:val="549F3386"/>
    <w:rsid w:val="5609388E"/>
    <w:rsid w:val="56D05D30"/>
    <w:rsid w:val="570929F1"/>
    <w:rsid w:val="57464D4E"/>
    <w:rsid w:val="57E07855"/>
    <w:rsid w:val="59CA62D6"/>
    <w:rsid w:val="5B3B05AE"/>
    <w:rsid w:val="5C104321"/>
    <w:rsid w:val="5C604740"/>
    <w:rsid w:val="5C7C6546"/>
    <w:rsid w:val="5D0747BC"/>
    <w:rsid w:val="5D3424A6"/>
    <w:rsid w:val="5EA92DF9"/>
    <w:rsid w:val="5F4963AE"/>
    <w:rsid w:val="5F59158F"/>
    <w:rsid w:val="5F8313E8"/>
    <w:rsid w:val="60233A2D"/>
    <w:rsid w:val="60A056F4"/>
    <w:rsid w:val="63FE4C7E"/>
    <w:rsid w:val="6608466C"/>
    <w:rsid w:val="67327EFD"/>
    <w:rsid w:val="67A34F04"/>
    <w:rsid w:val="67E32D2F"/>
    <w:rsid w:val="69057896"/>
    <w:rsid w:val="69DB00A2"/>
    <w:rsid w:val="69EE794F"/>
    <w:rsid w:val="6A123F88"/>
    <w:rsid w:val="6AFD5A23"/>
    <w:rsid w:val="6B406357"/>
    <w:rsid w:val="6C1E4BD5"/>
    <w:rsid w:val="6DCE4F00"/>
    <w:rsid w:val="6EB5698F"/>
    <w:rsid w:val="704B7C4F"/>
    <w:rsid w:val="742F4906"/>
    <w:rsid w:val="75365C56"/>
    <w:rsid w:val="76F95E78"/>
    <w:rsid w:val="778B5D8F"/>
    <w:rsid w:val="779B2770"/>
    <w:rsid w:val="780350A9"/>
    <w:rsid w:val="7924317A"/>
    <w:rsid w:val="7B296705"/>
    <w:rsid w:val="7B4446A7"/>
    <w:rsid w:val="7B8E1DDF"/>
    <w:rsid w:val="7C5678BB"/>
    <w:rsid w:val="7C757EF1"/>
    <w:rsid w:val="7E1D266D"/>
    <w:rsid w:val="7F671BC9"/>
    <w:rsid w:val="7FA91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30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24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Arial" w:hAnsi="Arial" w:eastAsia="宋体"/>
      <w:b/>
      <w:sz w:val="28"/>
    </w:rPr>
  </w:style>
  <w:style w:type="paragraph" w:customStyle="1" w:styleId="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1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2020-05-22T09:24:00Z</dcterms:created>
  <dc:creator>孙苗苗</dc:creator>
  <cp:lastModifiedBy>孙苗苗</cp:lastModifiedBy>
  <dcterms:modified xsi:type="dcterms:W3CDTF">2020-05-22T11:24:09Z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